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</w:t>
      </w:r>
      <w:r w:rsidR="00E05F5E" w:rsidRPr="00C72A3B">
        <w:rPr>
          <w:rFonts w:ascii="Times New Roman" w:hAnsi="Times New Roman"/>
          <w:sz w:val="32"/>
          <w:szCs w:val="32"/>
        </w:rPr>
        <w:t>щодо</w:t>
      </w:r>
      <w:r w:rsidR="00C93A3B" w:rsidRPr="00C72A3B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AB354F">
        <w:rPr>
          <w:rFonts w:ascii="Times New Roman" w:hAnsi="Times New Roman"/>
          <w:b/>
          <w:sz w:val="32"/>
          <w:szCs w:val="32"/>
        </w:rPr>
        <w:t>Левіновської</w:t>
      </w:r>
      <w:proofErr w:type="spellEnd"/>
      <w:r w:rsidR="00AB354F">
        <w:rPr>
          <w:rFonts w:ascii="Times New Roman" w:hAnsi="Times New Roman"/>
          <w:b/>
          <w:sz w:val="32"/>
          <w:szCs w:val="32"/>
        </w:rPr>
        <w:t xml:space="preserve"> Ярини Ярославівни</w:t>
      </w:r>
      <w:r w:rsidR="00C72A3B" w:rsidRPr="00C72A3B">
        <w:rPr>
          <w:rFonts w:ascii="Times New Roman" w:hAnsi="Times New Roman"/>
          <w:sz w:val="32"/>
          <w:szCs w:val="32"/>
        </w:rPr>
        <w:t xml:space="preserve">, </w:t>
      </w:r>
      <w:r w:rsidR="00AB354F">
        <w:rPr>
          <w:rFonts w:ascii="Times New Roman" w:hAnsi="Times New Roman"/>
          <w:bCs/>
          <w:sz w:val="32"/>
          <w:szCs w:val="32"/>
        </w:rPr>
        <w:t>головного</w:t>
      </w:r>
      <w:r w:rsidR="00C72A3B" w:rsidRPr="00C72A3B">
        <w:rPr>
          <w:rFonts w:ascii="Times New Roman" w:hAnsi="Times New Roman"/>
          <w:bCs/>
          <w:sz w:val="32"/>
          <w:szCs w:val="32"/>
        </w:rPr>
        <w:t xml:space="preserve"> спеціаліста </w:t>
      </w:r>
      <w:r w:rsidR="00AB354F" w:rsidRPr="00AB354F">
        <w:rPr>
          <w:rFonts w:ascii="Times New Roman" w:hAnsi="Times New Roman"/>
          <w:bCs/>
          <w:sz w:val="32"/>
          <w:szCs w:val="32"/>
        </w:rPr>
        <w:t xml:space="preserve">відділу юридичного супроводження діяльності ЗМУ ДМС управління юридичного забезпечення </w:t>
      </w:r>
      <w:r w:rsidR="00C92EA1" w:rsidRPr="00AB354F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</w:t>
      </w:r>
      <w:r w:rsidR="00C92EA1" w:rsidRPr="00C92EA1">
        <w:rPr>
          <w:rFonts w:ascii="Times New Roman" w:hAnsi="Times New Roman"/>
          <w:bCs/>
          <w:sz w:val="32"/>
          <w:szCs w:val="32"/>
        </w:rPr>
        <w:t xml:space="preserve"> міграційної служби</w:t>
      </w:r>
      <w:r w:rsidR="00856552" w:rsidRPr="00C72A3B">
        <w:rPr>
          <w:rFonts w:ascii="Times New Roman" w:hAnsi="Times New Roman" w:cs="Times New Roman"/>
          <w:sz w:val="32"/>
          <w:szCs w:val="32"/>
        </w:rPr>
        <w:t>.</w:t>
      </w:r>
      <w:r w:rsidR="00856552" w:rsidRPr="00856552">
        <w:rPr>
          <w:rFonts w:ascii="Times New Roman" w:hAnsi="Times New Roman"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За результатами проведеної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AB354F">
        <w:rPr>
          <w:rFonts w:ascii="Times New Roman" w:hAnsi="Times New Roman"/>
          <w:b/>
          <w:sz w:val="32"/>
          <w:szCs w:val="32"/>
        </w:rPr>
        <w:t>Левіновської</w:t>
      </w:r>
      <w:proofErr w:type="spellEnd"/>
      <w:r w:rsidR="00AB354F">
        <w:rPr>
          <w:rFonts w:ascii="Times New Roman" w:hAnsi="Times New Roman"/>
          <w:b/>
          <w:sz w:val="32"/>
          <w:szCs w:val="32"/>
        </w:rPr>
        <w:t xml:space="preserve"> Ярини Ярославівни</w:t>
      </w:r>
      <w:bookmarkStart w:id="0" w:name="_GoBack"/>
      <w:bookmarkEnd w:id="0"/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636EF"/>
    <w:rsid w:val="00A8737C"/>
    <w:rsid w:val="00AA0D99"/>
    <w:rsid w:val="00AB354F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9FF47-6D64-4EDB-8A4E-44EBA89E1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21</cp:revision>
  <cp:lastPrinted>2024-02-26T12:48:00Z</cp:lastPrinted>
  <dcterms:created xsi:type="dcterms:W3CDTF">2024-02-27T14:19:00Z</dcterms:created>
  <dcterms:modified xsi:type="dcterms:W3CDTF">2026-02-24T13:56:00Z</dcterms:modified>
</cp:coreProperties>
</file>